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CA529" w14:textId="20BE919D" w:rsidR="00523B6F" w:rsidRPr="00523B6F" w:rsidRDefault="00523B6F">
      <w:pPr>
        <w:rPr>
          <w:b/>
          <w:bCs/>
        </w:rPr>
      </w:pPr>
      <w:r w:rsidRPr="00523B6F">
        <w:rPr>
          <w:b/>
          <w:bCs/>
        </w:rPr>
        <w:t>SEGUIMIENTO A BASE DE DATOS</w:t>
      </w:r>
    </w:p>
    <w:p w14:paraId="16665BC0" w14:textId="0462EA24" w:rsidR="00523B6F" w:rsidRDefault="00523B6F">
      <w:r>
        <w:t xml:space="preserve">Se consolidó </w:t>
      </w:r>
      <w:r w:rsidR="00A012CC">
        <w:t xml:space="preserve">la información que compartieron </w:t>
      </w:r>
      <w:r>
        <w:t>de</w:t>
      </w:r>
      <w:r w:rsidR="00A012CC">
        <w:t>l personal de</w:t>
      </w:r>
      <w:r>
        <w:t xml:space="preserve"> las diferentes empresas y momentos por reubicación de personal </w:t>
      </w:r>
      <w:r w:rsidR="00A012CC">
        <w:t xml:space="preserve">para tener </w:t>
      </w:r>
      <w:r>
        <w:t xml:space="preserve">un </w:t>
      </w:r>
      <w:r w:rsidR="00A012CC">
        <w:t xml:space="preserve">solo </w:t>
      </w:r>
      <w:r>
        <w:t>consolidado</w:t>
      </w:r>
      <w:r w:rsidR="00A012CC">
        <w:t xml:space="preserve">. Dio </w:t>
      </w:r>
      <w:r>
        <w:t>un total de 6,556 líneas.</w:t>
      </w:r>
    </w:p>
    <w:p w14:paraId="3116A1E0" w14:textId="469035AB" w:rsidR="00523B6F" w:rsidRDefault="00523B6F">
      <w:r>
        <w:t>S</w:t>
      </w:r>
      <w:r>
        <w:t>e depuró la información</w:t>
      </w:r>
      <w:r>
        <w:t xml:space="preserve"> al retirar empleados repetidos</w:t>
      </w:r>
      <w:r w:rsidR="00A012CC">
        <w:t xml:space="preserve"> </w:t>
      </w:r>
      <w:r w:rsidR="00A012CC">
        <w:t>de 6556 líneas a 4,110</w:t>
      </w:r>
      <w:r w:rsidR="00A012CC">
        <w:t>.</w:t>
      </w:r>
    </w:p>
    <w:p w14:paraId="5B248AF5" w14:textId="52A2AC9C" w:rsidR="00523B6F" w:rsidRDefault="00523B6F">
      <w:r>
        <w:t>Se hizo el comparativo con la nómina pagada en la semana 6 (</w:t>
      </w:r>
      <w:r w:rsidRPr="00523B6F">
        <w:t>Del 07 al 13 de Febrero del 2022</w:t>
      </w:r>
      <w:r>
        <w:t>) asegurando que está la información de los 722 empleados activos por nómina, quedando 3,388 empleados de baja</w:t>
      </w:r>
      <w:r w:rsidR="00A012CC">
        <w:t xml:space="preserve"> para futuras consultas</w:t>
      </w:r>
      <w:r>
        <w:t>.</w:t>
      </w:r>
    </w:p>
    <w:p w14:paraId="5BB5A560" w14:textId="77777777" w:rsidR="00523B6F" w:rsidRDefault="00523B6F"/>
    <w:p w14:paraId="00A561E8" w14:textId="77777777" w:rsidR="00523B6F" w:rsidRPr="00523B6F" w:rsidRDefault="00523B6F">
      <w:pPr>
        <w:rPr>
          <w:b/>
          <w:bCs/>
        </w:rPr>
      </w:pPr>
      <w:r w:rsidRPr="00523B6F">
        <w:rPr>
          <w:b/>
          <w:bCs/>
        </w:rPr>
        <w:t>Siguientes pasos:</w:t>
      </w:r>
    </w:p>
    <w:p w14:paraId="233709BB" w14:textId="4D62B774" w:rsidR="00523B6F" w:rsidRDefault="00523B6F">
      <w:r>
        <w:t>Importar desde la base de datos NOI los datos relevantes para complementar el archivo (CURP, RFC, # empleado, otros por definir)</w:t>
      </w:r>
    </w:p>
    <w:p w14:paraId="3E43AEF3" w14:textId="1EE23C78" w:rsidR="00523B6F" w:rsidRDefault="00523B6F">
      <w:r>
        <w:t>Validar la información de que están en NOI vs Base de Datos para alinear. (P</w:t>
      </w:r>
      <w:r>
        <w:t>uestos</w:t>
      </w:r>
      <w:r>
        <w:t>, Sucursales)</w:t>
      </w:r>
    </w:p>
    <w:p w14:paraId="683695BE" w14:textId="449533ED" w:rsidR="00523B6F" w:rsidRDefault="00523B6F">
      <w:r>
        <w:t>Definir el listado de Puestos para poder cargarlos en Base de Datos</w:t>
      </w:r>
      <w:r w:rsidR="00A012CC">
        <w:t>.</w:t>
      </w:r>
    </w:p>
    <w:p w14:paraId="38118934" w14:textId="68196C81" w:rsidR="00A012CC" w:rsidRDefault="00A012CC" w:rsidP="00A012CC">
      <w:r>
        <w:t>Cargar los recibos de nómina desde semana 01 2022 para ir teniendo el historial 2022. Enviar los archivos PDF que arroja NOI por semana.</w:t>
      </w:r>
    </w:p>
    <w:p w14:paraId="32648E85" w14:textId="42F6D4D5" w:rsidR="00A012CC" w:rsidRDefault="00A012CC" w:rsidP="00A012CC">
      <w:r>
        <w:t>Contar con la relación de DEMANDAS para actualizar datos por empleado</w:t>
      </w:r>
    </w:p>
    <w:p w14:paraId="124FD19D" w14:textId="7F45AB8E" w:rsidR="000825CA" w:rsidRDefault="000825CA" w:rsidP="00A012CC">
      <w:r>
        <w:t>Validar documentos para el proceso de alta (ordenarlos)</w:t>
      </w:r>
    </w:p>
    <w:p w14:paraId="2AF5F054" w14:textId="02B35ED5" w:rsidR="00A012CC" w:rsidRDefault="00A012CC">
      <w:r>
        <w:t xml:space="preserve">Validar los campos que se ocupan para hacer la carga masiva desde XLS. </w:t>
      </w:r>
    </w:p>
    <w:p w14:paraId="3649D497" w14:textId="7848BC75" w:rsidR="00A012CC" w:rsidRDefault="00A012CC" w:rsidP="00A012CC">
      <w:pPr>
        <w:pStyle w:val="Prrafodelista"/>
        <w:numPr>
          <w:ilvl w:val="0"/>
          <w:numId w:val="1"/>
        </w:numPr>
      </w:pPr>
      <w:r>
        <w:t>Bancos (B/S)</w:t>
      </w:r>
    </w:p>
    <w:p w14:paraId="3544084D" w14:textId="794FD0A3" w:rsidR="00A012CC" w:rsidRDefault="00A012CC" w:rsidP="00A012CC">
      <w:pPr>
        <w:pStyle w:val="Prrafodelista"/>
        <w:numPr>
          <w:ilvl w:val="0"/>
          <w:numId w:val="1"/>
        </w:numPr>
      </w:pPr>
      <w:r>
        <w:t>RFC Beneficiario</w:t>
      </w:r>
    </w:p>
    <w:p w14:paraId="0603EFC9" w14:textId="1F31CF28" w:rsidR="00A012CC" w:rsidRDefault="00A012CC" w:rsidP="00A012CC">
      <w:pPr>
        <w:pStyle w:val="Prrafodelista"/>
        <w:numPr>
          <w:ilvl w:val="0"/>
          <w:numId w:val="1"/>
        </w:numPr>
      </w:pPr>
      <w:r>
        <w:t>INE Beneficiario</w:t>
      </w:r>
    </w:p>
    <w:p w14:paraId="54E4FB42" w14:textId="1312EB75" w:rsidR="00C643DE" w:rsidRDefault="00C643DE" w:rsidP="00C643DE"/>
    <w:p w14:paraId="57DFAC36" w14:textId="0533B99B" w:rsidR="00C643DE" w:rsidRDefault="00C643DE" w:rsidP="00C643DE">
      <w:r>
        <w:t>PLATAFORMA:</w:t>
      </w:r>
    </w:p>
    <w:p w14:paraId="4560B540" w14:textId="2FB3B2B8" w:rsidR="00C643DE" w:rsidRDefault="00C643DE" w:rsidP="00C643DE">
      <w:r>
        <w:t>Siguientes etapas: Definir los privilegios por puesto</w:t>
      </w:r>
    </w:p>
    <w:p w14:paraId="1BDC1137" w14:textId="3BEA4C51" w:rsidR="00C643DE" w:rsidRDefault="00C643DE" w:rsidP="00C643DE">
      <w:r>
        <w:t>Recibir información de TIPO DE INCIDENCIAS, DEMANDAS, MANUALES DE OPERACIÓN</w:t>
      </w:r>
    </w:p>
    <w:p w14:paraId="4F1ED791" w14:textId="77777777" w:rsidR="00523B6F" w:rsidRDefault="00523B6F"/>
    <w:p w14:paraId="4A01EE17" w14:textId="77777777" w:rsidR="00523B6F" w:rsidRDefault="00523B6F"/>
    <w:p w14:paraId="6C626A2A" w14:textId="77777777" w:rsidR="00523B6F" w:rsidRDefault="00523B6F"/>
    <w:sectPr w:rsidR="00523B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C083D"/>
    <w:multiLevelType w:val="hybridMultilevel"/>
    <w:tmpl w:val="87EAC0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6F"/>
    <w:rsid w:val="000825CA"/>
    <w:rsid w:val="00523B6F"/>
    <w:rsid w:val="00A012CC"/>
    <w:rsid w:val="00C6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1D1EA"/>
  <w15:chartTrackingRefBased/>
  <w15:docId w15:val="{E48BEC63-5115-4DF5-A682-E0A2E798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1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7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Foubert Romero</dc:creator>
  <cp:keywords/>
  <dc:description/>
  <cp:lastModifiedBy>Javier Foubert Romero</cp:lastModifiedBy>
  <cp:revision>2</cp:revision>
  <dcterms:created xsi:type="dcterms:W3CDTF">2022-02-18T14:36:00Z</dcterms:created>
  <dcterms:modified xsi:type="dcterms:W3CDTF">2022-02-18T15:08:00Z</dcterms:modified>
</cp:coreProperties>
</file>