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66C961AF" w14:textId="5A3C4F99" w:rsidR="006921D4" w:rsidRPr="002A0183" w:rsidRDefault="007514B4" w:rsidP="002A0183">
      <w:pPr>
        <w:spacing w:after="0" w:line="276" w:lineRule="auto"/>
        <w:jc w:val="both"/>
        <w:rPr>
          <w:sz w:val="24"/>
          <w:szCs w:val="24"/>
        </w:rPr>
      </w:pPr>
      <w:bookmarkStart w:id="0" w:name="_Hlk110337902"/>
      <w:r w:rsidRPr="007514B4">
        <w:rPr>
          <w:sz w:val="24"/>
          <w:szCs w:val="24"/>
        </w:rPr>
        <w:t xml:space="preserve">Validar las altas y bajas del personal compartidas por el departamento de Recursos Humanos. </w:t>
      </w:r>
      <w:r>
        <w:rPr>
          <w:sz w:val="24"/>
          <w:szCs w:val="24"/>
        </w:rPr>
        <w:t>C</w:t>
      </w:r>
      <w:r w:rsidRPr="007514B4">
        <w:rPr>
          <w:sz w:val="24"/>
          <w:szCs w:val="24"/>
        </w:rPr>
        <w:t>oteja</w:t>
      </w:r>
      <w:r>
        <w:rPr>
          <w:sz w:val="24"/>
          <w:szCs w:val="24"/>
        </w:rPr>
        <w:t>r</w:t>
      </w:r>
      <w:r w:rsidRPr="007514B4">
        <w:rPr>
          <w:sz w:val="24"/>
          <w:szCs w:val="24"/>
        </w:rPr>
        <w:t xml:space="preserve"> la nómina de descuentos</w:t>
      </w:r>
      <w:r>
        <w:rPr>
          <w:sz w:val="24"/>
          <w:szCs w:val="24"/>
        </w:rPr>
        <w:t>. Responsable del t</w:t>
      </w:r>
      <w:r>
        <w:rPr>
          <w:sz w:val="24"/>
          <w:szCs w:val="24"/>
        </w:rPr>
        <w:t>imbrado de nómina</w:t>
      </w:r>
      <w:r w:rsidRPr="007514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921D4">
        <w:rPr>
          <w:sz w:val="24"/>
          <w:szCs w:val="24"/>
        </w:rPr>
        <w:t>Genera</w:t>
      </w:r>
      <w:r>
        <w:rPr>
          <w:sz w:val="24"/>
          <w:szCs w:val="24"/>
        </w:rPr>
        <w:t xml:space="preserve"> la</w:t>
      </w:r>
      <w:r w:rsidR="006921D4">
        <w:rPr>
          <w:sz w:val="24"/>
          <w:szCs w:val="24"/>
        </w:rPr>
        <w:t xml:space="preserve"> facturación</w:t>
      </w:r>
      <w:r>
        <w:rPr>
          <w:sz w:val="24"/>
          <w:szCs w:val="24"/>
        </w:rPr>
        <w:t xml:space="preserve"> a los clientes </w:t>
      </w:r>
      <w:r>
        <w:rPr>
          <w:sz w:val="24"/>
          <w:szCs w:val="24"/>
        </w:rPr>
        <w:t>de forma individual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Revisión de los libros del SUA</w:t>
      </w:r>
      <w:r>
        <w:rPr>
          <w:sz w:val="24"/>
          <w:szCs w:val="24"/>
        </w:rPr>
        <w:t>.</w:t>
      </w:r>
    </w:p>
    <w:bookmarkEnd w:id="0"/>
    <w:p w14:paraId="3DDF81BC" w14:textId="4280EFF3" w:rsidR="00A843A9" w:rsidRPr="002A0183" w:rsidRDefault="00A843A9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63D114E9" w14:textId="023FCC3A" w:rsidR="00396BE7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8F40C4" w:rsidRPr="008F40C4">
        <w:rPr>
          <w:b/>
          <w:bCs/>
          <w:sz w:val="24"/>
          <w:szCs w:val="24"/>
        </w:rPr>
        <w:t>Contadora General</w:t>
      </w:r>
      <w:r w:rsidR="008F40C4">
        <w:rPr>
          <w:b/>
          <w:bCs/>
          <w:sz w:val="24"/>
          <w:szCs w:val="24"/>
        </w:rPr>
        <w:t xml:space="preserve"> </w:t>
      </w:r>
      <w:r w:rsidR="00396BE7">
        <w:rPr>
          <w:sz w:val="24"/>
          <w:szCs w:val="24"/>
        </w:rPr>
        <w:t>Luz Edith Cortes Vargas</w:t>
      </w:r>
    </w:p>
    <w:p w14:paraId="25F3C81C" w14:textId="35EFDB65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b/>
          <w:bCs/>
          <w:sz w:val="24"/>
          <w:szCs w:val="24"/>
        </w:rPr>
        <w:t>Reportes directos:</w:t>
      </w:r>
      <w:r w:rsidRPr="002A0183">
        <w:rPr>
          <w:sz w:val="24"/>
          <w:szCs w:val="24"/>
        </w:rPr>
        <w:t xml:space="preserve">     </w:t>
      </w:r>
      <w:r w:rsidRPr="002A0183">
        <w:rPr>
          <w:sz w:val="24"/>
          <w:szCs w:val="24"/>
        </w:rPr>
        <w:tab/>
      </w:r>
      <w:r w:rsidR="00065B09" w:rsidRPr="002A0183">
        <w:rPr>
          <w:sz w:val="24"/>
          <w:szCs w:val="24"/>
        </w:rPr>
        <w:t xml:space="preserve">No </w:t>
      </w:r>
      <w:r w:rsidR="004B3A08" w:rsidRPr="002A0183">
        <w:rPr>
          <w:sz w:val="24"/>
          <w:szCs w:val="24"/>
        </w:rPr>
        <w:t>tiene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16BFCC6C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Licenciatura en Contabilidad</w:t>
      </w:r>
      <w:r w:rsidR="00830F54">
        <w:rPr>
          <w:sz w:val="24"/>
          <w:szCs w:val="24"/>
        </w:rPr>
        <w:t xml:space="preserve"> o afín. </w:t>
      </w:r>
    </w:p>
    <w:p w14:paraId="76CD31F8" w14:textId="0555FC05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Experiencia</w:t>
      </w:r>
      <w:r w:rsidR="004B3A08" w:rsidRPr="002577A4">
        <w:rPr>
          <w:b/>
          <w:bCs/>
          <w:sz w:val="24"/>
          <w:szCs w:val="24"/>
        </w:rPr>
        <w:t xml:space="preserve"> Laboral</w:t>
      </w:r>
      <w:r w:rsidRPr="002577A4">
        <w:rPr>
          <w:b/>
          <w:bCs/>
          <w:sz w:val="24"/>
          <w:szCs w:val="24"/>
        </w:rPr>
        <w:t>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No necesaria</w:t>
      </w:r>
    </w:p>
    <w:p w14:paraId="423B5591" w14:textId="4EB201FD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Sexo: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 xml:space="preserve">Indistinto </w:t>
      </w:r>
    </w:p>
    <w:p w14:paraId="794E7596" w14:textId="1E032D44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Edad: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25 a 35 años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70181C0A" w:rsidR="00D11685" w:rsidRPr="00396BE7" w:rsidRDefault="00D11685" w:rsidP="00396BE7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sz w:val="24"/>
          <w:szCs w:val="24"/>
        </w:rPr>
        <w:t>Organización</w:t>
      </w:r>
      <w:r w:rsidRPr="00396BE7">
        <w:rPr>
          <w:sz w:val="24"/>
          <w:szCs w:val="24"/>
        </w:rPr>
        <w:tab/>
      </w:r>
      <w:r w:rsidRPr="00396BE7">
        <w:rPr>
          <w:sz w:val="24"/>
          <w:szCs w:val="24"/>
        </w:rPr>
        <w:tab/>
      </w:r>
      <w:r w:rsidRPr="00396BE7">
        <w:rPr>
          <w:sz w:val="24"/>
          <w:szCs w:val="24"/>
        </w:rPr>
        <w:tab/>
        <w:t>Comunicación efectiva</w:t>
      </w:r>
      <w:r w:rsidRPr="00396BE7">
        <w:rPr>
          <w:sz w:val="24"/>
          <w:szCs w:val="24"/>
        </w:rPr>
        <w:tab/>
        <w:t xml:space="preserve">Manejo de información </w:t>
      </w:r>
    </w:p>
    <w:p w14:paraId="71C6468F" w14:textId="6569720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Resolución de problemas</w:t>
      </w:r>
    </w:p>
    <w:p w14:paraId="6B145EE1" w14:textId="65698C79" w:rsidR="00830F54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Trabajo en equipo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Entrega en tiempo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A0183" w:rsidRPr="002A0183">
        <w:rPr>
          <w:sz w:val="24"/>
          <w:szCs w:val="24"/>
        </w:rPr>
        <w:t>Disciplina</w:t>
      </w:r>
    </w:p>
    <w:p w14:paraId="688473AB" w14:textId="636296BB" w:rsidR="00D11685" w:rsidRPr="002D0549" w:rsidRDefault="00830F54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Manejo de Office</w:t>
      </w: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1F6CB3E" w14:textId="485B5CED" w:rsidR="00D77931" w:rsidRPr="00836B5B" w:rsidRDefault="006B4F2D" w:rsidP="00836B5B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125571D6" w14:textId="79891823" w:rsidR="005A7D89" w:rsidRPr="002A0183" w:rsidRDefault="00C821F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b/>
          <w:bCs/>
          <w:sz w:val="24"/>
          <w:szCs w:val="24"/>
        </w:rPr>
        <w:t>N</w:t>
      </w:r>
      <w:r w:rsidR="00BC1B0F" w:rsidRPr="002A0183">
        <w:rPr>
          <w:b/>
          <w:bCs/>
          <w:sz w:val="24"/>
          <w:szCs w:val="24"/>
        </w:rPr>
        <w:t>ómina fiscal</w:t>
      </w:r>
    </w:p>
    <w:p w14:paraId="3526D82E" w14:textId="1A5583BE" w:rsidR="009B3EC9" w:rsidRPr="002A0183" w:rsidRDefault="00BC1B0F" w:rsidP="002A0183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Subir</w:t>
      </w:r>
      <w:r w:rsidR="009B3EC9" w:rsidRPr="002A0183">
        <w:rPr>
          <w:sz w:val="24"/>
          <w:szCs w:val="24"/>
        </w:rPr>
        <w:t xml:space="preserve"> al sistema de timbrado NOI</w:t>
      </w:r>
      <w:r w:rsidR="005A7D89"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 xml:space="preserve">el monto calculado, </w:t>
      </w:r>
      <w:r w:rsidR="009B3EC9" w:rsidRPr="002A0183">
        <w:rPr>
          <w:sz w:val="24"/>
          <w:szCs w:val="24"/>
        </w:rPr>
        <w:t>las incidencias</w:t>
      </w:r>
      <w:r w:rsidRPr="002A0183">
        <w:rPr>
          <w:sz w:val="24"/>
          <w:szCs w:val="24"/>
        </w:rPr>
        <w:t xml:space="preserve"> y</w:t>
      </w:r>
      <w:r w:rsidR="009B3EC9" w:rsidRPr="002A0183">
        <w:rPr>
          <w:sz w:val="24"/>
          <w:szCs w:val="24"/>
        </w:rPr>
        <w:t xml:space="preserve"> los montos Infonavit</w:t>
      </w:r>
      <w:r w:rsidR="00D0794B" w:rsidRPr="002A0183">
        <w:rPr>
          <w:sz w:val="24"/>
          <w:szCs w:val="24"/>
        </w:rPr>
        <w:t>.</w:t>
      </w:r>
      <w:r w:rsidR="00065B09" w:rsidRPr="002A0183">
        <w:rPr>
          <w:sz w:val="24"/>
          <w:szCs w:val="24"/>
        </w:rPr>
        <w:t xml:space="preserve"> Se hace con frecuencia semanal. Aplica parta la nómina de todo el personal (</w:t>
      </w:r>
      <w:r w:rsidR="00836B5B">
        <w:rPr>
          <w:sz w:val="24"/>
          <w:szCs w:val="24"/>
        </w:rPr>
        <w:t>700</w:t>
      </w:r>
      <w:r w:rsidR="00065B09" w:rsidRPr="002A0183">
        <w:rPr>
          <w:sz w:val="24"/>
          <w:szCs w:val="24"/>
        </w:rPr>
        <w:t xml:space="preserve"> colaboradores aproximadamente)</w:t>
      </w:r>
      <w:r w:rsidR="003B0F44">
        <w:rPr>
          <w:sz w:val="24"/>
          <w:szCs w:val="24"/>
        </w:rPr>
        <w:t>.</w:t>
      </w:r>
    </w:p>
    <w:p w14:paraId="71934438" w14:textId="1EB63294" w:rsidR="009B3EC9" w:rsidRPr="002A0183" w:rsidRDefault="00BC1B0F" w:rsidP="002A0183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Descargar</w:t>
      </w:r>
      <w:r w:rsidR="009B3EC9" w:rsidRPr="002A0183">
        <w:rPr>
          <w:sz w:val="24"/>
          <w:szCs w:val="24"/>
        </w:rPr>
        <w:t xml:space="preserve"> el reporte del sistema y lo empat</w:t>
      </w:r>
      <w:r w:rsidRPr="002A0183">
        <w:rPr>
          <w:sz w:val="24"/>
          <w:szCs w:val="24"/>
        </w:rPr>
        <w:t>ar</w:t>
      </w:r>
      <w:r w:rsidR="009B3EC9"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>con</w:t>
      </w:r>
      <w:r w:rsidR="009B3EC9" w:rsidRPr="002A0183">
        <w:rPr>
          <w:sz w:val="24"/>
          <w:szCs w:val="24"/>
        </w:rPr>
        <w:t xml:space="preserve"> la información de </w:t>
      </w:r>
      <w:r w:rsidR="005A7D89" w:rsidRPr="002A0183">
        <w:rPr>
          <w:sz w:val="24"/>
          <w:szCs w:val="24"/>
        </w:rPr>
        <w:t>n</w:t>
      </w:r>
      <w:r w:rsidR="00D0794B" w:rsidRPr="002A0183">
        <w:rPr>
          <w:sz w:val="24"/>
          <w:szCs w:val="24"/>
        </w:rPr>
        <w:t>ó</w:t>
      </w:r>
      <w:r w:rsidR="005A7D89" w:rsidRPr="002A0183">
        <w:rPr>
          <w:sz w:val="24"/>
          <w:szCs w:val="24"/>
        </w:rPr>
        <w:t>mina</w:t>
      </w:r>
      <w:r w:rsidR="00D0794B" w:rsidRPr="002A0183">
        <w:rPr>
          <w:sz w:val="24"/>
          <w:szCs w:val="24"/>
        </w:rPr>
        <w:t>.</w:t>
      </w:r>
    </w:p>
    <w:p w14:paraId="3B1BBA63" w14:textId="77777777" w:rsidR="00D77931" w:rsidRDefault="00035747" w:rsidP="00D77931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 xml:space="preserve">Establecer </w:t>
      </w:r>
      <w:r w:rsidR="009B3EC9" w:rsidRPr="002A0183">
        <w:rPr>
          <w:sz w:val="24"/>
          <w:szCs w:val="24"/>
        </w:rPr>
        <w:t xml:space="preserve">los montos que se pagarán </w:t>
      </w:r>
      <w:r w:rsidR="00065B09" w:rsidRPr="002A0183">
        <w:rPr>
          <w:sz w:val="24"/>
          <w:szCs w:val="24"/>
        </w:rPr>
        <w:t xml:space="preserve">como empresa </w:t>
      </w:r>
      <w:r w:rsidR="009B3EC9" w:rsidRPr="002A0183">
        <w:rPr>
          <w:sz w:val="24"/>
          <w:szCs w:val="24"/>
        </w:rPr>
        <w:t xml:space="preserve">y los que saldrán </w:t>
      </w:r>
      <w:r w:rsidR="00065B09" w:rsidRPr="002A0183">
        <w:rPr>
          <w:sz w:val="24"/>
          <w:szCs w:val="24"/>
        </w:rPr>
        <w:t xml:space="preserve">vía </w:t>
      </w:r>
      <w:r w:rsidR="009B3EC9" w:rsidRPr="002A0183">
        <w:rPr>
          <w:sz w:val="24"/>
          <w:szCs w:val="24"/>
        </w:rPr>
        <w:t>sindicato</w:t>
      </w:r>
      <w:r w:rsidR="00065B09" w:rsidRPr="002A0183">
        <w:rPr>
          <w:sz w:val="24"/>
          <w:szCs w:val="24"/>
        </w:rPr>
        <w:t xml:space="preserve"> para que procedan a las dispersiones respectivas semanalmente</w:t>
      </w:r>
      <w:r w:rsidR="00D0794B" w:rsidRPr="002A0183">
        <w:rPr>
          <w:sz w:val="24"/>
          <w:szCs w:val="24"/>
        </w:rPr>
        <w:t>.</w:t>
      </w:r>
    </w:p>
    <w:p w14:paraId="22410E1F" w14:textId="53BC47D0" w:rsidR="00836B5B" w:rsidRDefault="00D77931" w:rsidP="00836B5B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D77931">
        <w:rPr>
          <w:sz w:val="24"/>
          <w:szCs w:val="24"/>
        </w:rPr>
        <w:t>Validar las altas y bajas del personal compartidas por el departamento de Recursos Humanos. Se coteja contra la nómina de descuentos por parte del departamento de nómina con frecuencia semanal.</w:t>
      </w:r>
    </w:p>
    <w:p w14:paraId="590AF26E" w14:textId="6122A859" w:rsidR="005A7D89" w:rsidRPr="00836B5B" w:rsidRDefault="00836B5B" w:rsidP="002A0183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Timbrado de </w:t>
      </w:r>
      <w:r w:rsidR="00615AEF">
        <w:rPr>
          <w:sz w:val="24"/>
          <w:szCs w:val="24"/>
        </w:rPr>
        <w:t>nómina</w:t>
      </w:r>
      <w:r>
        <w:rPr>
          <w:sz w:val="24"/>
          <w:szCs w:val="24"/>
        </w:rPr>
        <w:t xml:space="preserve"> extraordinaria (ag</w:t>
      </w:r>
      <w:r w:rsidR="00615AEF">
        <w:rPr>
          <w:sz w:val="24"/>
          <w:szCs w:val="24"/>
        </w:rPr>
        <w:t>uinal</w:t>
      </w:r>
      <w:r>
        <w:rPr>
          <w:sz w:val="24"/>
          <w:szCs w:val="24"/>
        </w:rPr>
        <w:t>do, vacaciones, finiquitos</w:t>
      </w:r>
      <w:r w:rsidR="00615AEF">
        <w:rPr>
          <w:sz w:val="24"/>
          <w:szCs w:val="24"/>
        </w:rPr>
        <w:t>, etc.</w:t>
      </w:r>
      <w:r>
        <w:rPr>
          <w:sz w:val="24"/>
          <w:szCs w:val="24"/>
        </w:rPr>
        <w:t>)</w:t>
      </w:r>
    </w:p>
    <w:p w14:paraId="02DF5F60" w14:textId="659F36B6" w:rsidR="005A7D89" w:rsidRPr="002A0183" w:rsidRDefault="00BC1B0F" w:rsidP="002A0183">
      <w:pPr>
        <w:pStyle w:val="Prrafodelista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</w:t>
      </w:r>
      <w:r w:rsidR="009B3EC9" w:rsidRPr="002A0183">
        <w:rPr>
          <w:sz w:val="24"/>
          <w:szCs w:val="24"/>
        </w:rPr>
        <w:t>imbra</w:t>
      </w:r>
      <w:r w:rsidRPr="002A0183">
        <w:rPr>
          <w:sz w:val="24"/>
          <w:szCs w:val="24"/>
        </w:rPr>
        <w:t>r</w:t>
      </w:r>
      <w:r w:rsidR="009B3EC9" w:rsidRPr="002A0183">
        <w:rPr>
          <w:sz w:val="24"/>
          <w:szCs w:val="24"/>
        </w:rPr>
        <w:t xml:space="preserve"> en el sistema de forma masiva los recibos de los trabajadores</w:t>
      </w:r>
      <w:r w:rsidR="00D0794B" w:rsidRPr="002A0183">
        <w:rPr>
          <w:sz w:val="24"/>
          <w:szCs w:val="24"/>
        </w:rPr>
        <w:t>.</w:t>
      </w:r>
    </w:p>
    <w:p w14:paraId="3BB3E26F" w14:textId="1F58B4AC" w:rsidR="00FD1AB4" w:rsidRPr="002A0183" w:rsidRDefault="00D0794B" w:rsidP="002A0183">
      <w:pPr>
        <w:pStyle w:val="Prrafodelista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lastRenderedPageBreak/>
        <w:t>E</w:t>
      </w:r>
      <w:r w:rsidR="009B3EC9" w:rsidRPr="002A0183">
        <w:rPr>
          <w:sz w:val="24"/>
          <w:szCs w:val="24"/>
        </w:rPr>
        <w:t>labora</w:t>
      </w:r>
      <w:r w:rsidR="00BC1B0F" w:rsidRPr="002A0183">
        <w:rPr>
          <w:sz w:val="24"/>
          <w:szCs w:val="24"/>
        </w:rPr>
        <w:t>r</w:t>
      </w:r>
      <w:r w:rsidR="009B3EC9" w:rsidRPr="002A0183">
        <w:rPr>
          <w:sz w:val="24"/>
          <w:szCs w:val="24"/>
        </w:rPr>
        <w:t xml:space="preserve"> un reporte de los recibos timbrados </w:t>
      </w:r>
      <w:r w:rsidR="00BC1B0F" w:rsidRPr="002A0183">
        <w:rPr>
          <w:sz w:val="24"/>
          <w:szCs w:val="24"/>
        </w:rPr>
        <w:t xml:space="preserve">y compartir </w:t>
      </w:r>
      <w:r w:rsidR="009B3EC9" w:rsidRPr="002A0183">
        <w:rPr>
          <w:sz w:val="24"/>
          <w:szCs w:val="24"/>
        </w:rPr>
        <w:t>a la</w:t>
      </w:r>
      <w:r w:rsidRPr="002A0183">
        <w:rPr>
          <w:sz w:val="24"/>
          <w:szCs w:val="24"/>
        </w:rPr>
        <w:t xml:space="preserve"> jefa de contabilidad.</w:t>
      </w:r>
    </w:p>
    <w:p w14:paraId="71110AE6" w14:textId="71623633" w:rsidR="006F0348" w:rsidRDefault="006F034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FC6310C" w14:textId="6F3DB434" w:rsidR="00836B5B" w:rsidRDefault="00836B5B" w:rsidP="002A018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Facturación</w:t>
      </w:r>
    </w:p>
    <w:p w14:paraId="2A75074D" w14:textId="477D12D2" w:rsidR="00836B5B" w:rsidRDefault="00836B5B" w:rsidP="00836B5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Generar facturas a los clientes de forma individual.</w:t>
      </w:r>
    </w:p>
    <w:p w14:paraId="2447DB9B" w14:textId="574773C0" w:rsidR="00836B5B" w:rsidRDefault="00836B5B" w:rsidP="00836B5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Definir periodos de facturación considerando el cierre de mes.</w:t>
      </w:r>
    </w:p>
    <w:p w14:paraId="0DB920B3" w14:textId="6B306011" w:rsidR="00836B5B" w:rsidRDefault="00836B5B" w:rsidP="00836B5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Validar la venta coincida con el previo a facturar semanalmente.</w:t>
      </w:r>
    </w:p>
    <w:p w14:paraId="39E26BC8" w14:textId="0A67601A" w:rsidR="00836B5B" w:rsidRDefault="006F27C3" w:rsidP="00836B5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Solicitar autorización de facturación con jefe de contabilidad.</w:t>
      </w:r>
    </w:p>
    <w:p w14:paraId="3ADE7028" w14:textId="095DED25" w:rsidR="006921D4" w:rsidRDefault="006921D4" w:rsidP="006921D4">
      <w:pPr>
        <w:spacing w:after="0" w:line="276" w:lineRule="auto"/>
        <w:jc w:val="both"/>
        <w:rPr>
          <w:sz w:val="24"/>
          <w:szCs w:val="24"/>
        </w:rPr>
      </w:pPr>
    </w:p>
    <w:p w14:paraId="735F554B" w14:textId="6D885A7B" w:rsidR="006921D4" w:rsidRDefault="006921D4" w:rsidP="006921D4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Auditoria de carga social</w:t>
      </w:r>
    </w:p>
    <w:p w14:paraId="230416D9" w14:textId="1A2ACEF3" w:rsidR="006921D4" w:rsidRPr="006921D4" w:rsidRDefault="006921D4" w:rsidP="006921D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Revisión de los libros del SUA de forma mensual haciendo una comparación entre </w:t>
      </w:r>
      <w:r w:rsidR="007514B4">
        <w:rPr>
          <w:sz w:val="24"/>
          <w:szCs w:val="24"/>
        </w:rPr>
        <w:t>nómina</w:t>
      </w:r>
      <w:r>
        <w:rPr>
          <w:sz w:val="24"/>
          <w:szCs w:val="24"/>
        </w:rPr>
        <w:t xml:space="preserve"> y movimientos en el IMSS e INFONAVIT de los 13 registros patronales.</w:t>
      </w:r>
    </w:p>
    <w:sectPr w:rsidR="006921D4" w:rsidRPr="006921D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8BE7" w14:textId="77777777" w:rsidR="005C05C0" w:rsidRDefault="005C05C0" w:rsidP="00AA62E6">
      <w:pPr>
        <w:spacing w:after="0" w:line="240" w:lineRule="auto"/>
      </w:pPr>
      <w:r>
        <w:separator/>
      </w:r>
    </w:p>
  </w:endnote>
  <w:endnote w:type="continuationSeparator" w:id="0">
    <w:p w14:paraId="65086341" w14:textId="77777777" w:rsidR="005C05C0" w:rsidRDefault="005C05C0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31E0" w14:textId="77777777" w:rsidR="005C05C0" w:rsidRDefault="005C05C0" w:rsidP="00AA62E6">
      <w:pPr>
        <w:spacing w:after="0" w:line="240" w:lineRule="auto"/>
      </w:pPr>
      <w:r>
        <w:separator/>
      </w:r>
    </w:p>
  </w:footnote>
  <w:footnote w:type="continuationSeparator" w:id="0">
    <w:p w14:paraId="1A3813BD" w14:textId="77777777" w:rsidR="005C05C0" w:rsidRDefault="005C05C0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80"/>
      <w:gridCol w:w="4286"/>
      <w:gridCol w:w="1998"/>
      <w:gridCol w:w="1036"/>
    </w:tblGrid>
    <w:tr w:rsidR="00AA62E6" w14:paraId="50D2A0F0" w14:textId="77777777" w:rsidTr="002577A4">
      <w:tc>
        <w:tcPr>
          <w:tcW w:w="2080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286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036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2577A4">
      <w:tc>
        <w:tcPr>
          <w:tcW w:w="2080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286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98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036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2577A4">
      <w:trPr>
        <w:trHeight w:val="288"/>
      </w:trPr>
      <w:tc>
        <w:tcPr>
          <w:tcW w:w="2080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286" w:type="dxa"/>
          <w:vMerge w:val="restart"/>
          <w:vAlign w:val="center"/>
        </w:tcPr>
        <w:p w14:paraId="5F5BE574" w14:textId="1EA9B352" w:rsidR="00487912" w:rsidRPr="00487912" w:rsidRDefault="00AA62E6" w:rsidP="00487912">
          <w:pPr>
            <w:jc w:val="center"/>
            <w:rPr>
              <w:rFonts w:eastAsia="Times New Roman" w:cs="Calibri"/>
              <w:color w:val="000000"/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 xml:space="preserve">Auxiliar </w:t>
          </w:r>
          <w:r w:rsidR="00487912">
            <w:rPr>
              <w:rFonts w:eastAsia="Times New Roman" w:cs="Calibri"/>
              <w:color w:val="000000"/>
              <w:sz w:val="28"/>
              <w:szCs w:val="28"/>
            </w:rPr>
            <w:t>Contable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036" w:type="dxa"/>
          <w:vAlign w:val="center"/>
        </w:tcPr>
        <w:p w14:paraId="05DC9734" w14:textId="5A39DA5F" w:rsidR="00AA62E6" w:rsidRPr="00354B37" w:rsidRDefault="002577A4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Julio 2022</w:t>
          </w:r>
        </w:p>
      </w:tc>
    </w:tr>
    <w:tr w:rsidR="00AA62E6" w14:paraId="48BF3F4F" w14:textId="77777777" w:rsidTr="002577A4">
      <w:tc>
        <w:tcPr>
          <w:tcW w:w="2080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286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98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036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942"/>
    <w:multiLevelType w:val="hybridMultilevel"/>
    <w:tmpl w:val="298EA62C"/>
    <w:lvl w:ilvl="0" w:tplc="30827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B4FBC"/>
    <w:multiLevelType w:val="hybridMultilevel"/>
    <w:tmpl w:val="149C26FA"/>
    <w:lvl w:ilvl="0" w:tplc="30827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6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5"/>
  </w:num>
  <w:num w:numId="6" w16cid:durableId="102575717">
    <w:abstractNumId w:val="4"/>
  </w:num>
  <w:num w:numId="7" w16cid:durableId="154186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F778D"/>
    <w:rsid w:val="00222BBB"/>
    <w:rsid w:val="0023133F"/>
    <w:rsid w:val="002577A4"/>
    <w:rsid w:val="002640B3"/>
    <w:rsid w:val="002A0183"/>
    <w:rsid w:val="002D0549"/>
    <w:rsid w:val="00396BE7"/>
    <w:rsid w:val="003A1290"/>
    <w:rsid w:val="003B0F44"/>
    <w:rsid w:val="00464EFE"/>
    <w:rsid w:val="00482E7B"/>
    <w:rsid w:val="00487912"/>
    <w:rsid w:val="004B3A08"/>
    <w:rsid w:val="004B65C7"/>
    <w:rsid w:val="004B6832"/>
    <w:rsid w:val="004D4D89"/>
    <w:rsid w:val="00537A82"/>
    <w:rsid w:val="00565790"/>
    <w:rsid w:val="005A7D89"/>
    <w:rsid w:val="005C05C0"/>
    <w:rsid w:val="005D3F92"/>
    <w:rsid w:val="005F5467"/>
    <w:rsid w:val="00615AEF"/>
    <w:rsid w:val="006921D4"/>
    <w:rsid w:val="006B4F2D"/>
    <w:rsid w:val="006F0348"/>
    <w:rsid w:val="006F27C3"/>
    <w:rsid w:val="00703846"/>
    <w:rsid w:val="00746A14"/>
    <w:rsid w:val="007514B4"/>
    <w:rsid w:val="00830F54"/>
    <w:rsid w:val="00836B5B"/>
    <w:rsid w:val="008F40C4"/>
    <w:rsid w:val="009B3EC9"/>
    <w:rsid w:val="009E0FCA"/>
    <w:rsid w:val="009E14A1"/>
    <w:rsid w:val="00A51425"/>
    <w:rsid w:val="00A843A9"/>
    <w:rsid w:val="00AA62E6"/>
    <w:rsid w:val="00AC65F3"/>
    <w:rsid w:val="00B45FB5"/>
    <w:rsid w:val="00BC1B0F"/>
    <w:rsid w:val="00C7143E"/>
    <w:rsid w:val="00C821F5"/>
    <w:rsid w:val="00CB5A03"/>
    <w:rsid w:val="00D0794B"/>
    <w:rsid w:val="00D11685"/>
    <w:rsid w:val="00D77931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Javier Foubert Romero</cp:lastModifiedBy>
  <cp:revision>18</cp:revision>
  <cp:lastPrinted>2022-07-29T14:53:00Z</cp:lastPrinted>
  <dcterms:created xsi:type="dcterms:W3CDTF">2022-07-22T22:09:00Z</dcterms:created>
  <dcterms:modified xsi:type="dcterms:W3CDTF">2022-08-02T18:05:00Z</dcterms:modified>
</cp:coreProperties>
</file>